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IN ADUNAREA GENERALA </w:t>
      </w:r>
      <w:r w:rsidR="006808AF">
        <w:rPr>
          <w:rFonts w:ascii="Trebuchet MS" w:hAnsi="Trebuchet MS" w:cs="Arial"/>
          <w:b/>
          <w:sz w:val="20"/>
          <w:lang w:val="ro-RO"/>
        </w:rPr>
        <w:t>EXTRA</w:t>
      </w:r>
      <w:r w:rsidRPr="00C06A0D">
        <w:rPr>
          <w:rFonts w:ascii="Trebuchet MS" w:hAnsi="Trebuchet MS" w:cs="Arial"/>
          <w:b/>
          <w:sz w:val="20"/>
          <w:lang w:val="ro-RO"/>
        </w:rPr>
        <w:t>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D674ED" w:rsidRPr="00C06A0D" w:rsidRDefault="00D674ED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9E250D">
        <w:rPr>
          <w:rFonts w:ascii="Trebuchet MS" w:hAnsi="Trebuchet MS" w:cs="Arial"/>
          <w:b/>
          <w:sz w:val="20"/>
          <w:lang w:val="ro-RO"/>
        </w:rPr>
        <w:t>27</w:t>
      </w:r>
      <w:r w:rsidR="00F26051" w:rsidRPr="004E4A2F">
        <w:rPr>
          <w:rFonts w:ascii="Trebuchet MS" w:hAnsi="Trebuchet MS" w:cs="Arial"/>
          <w:b/>
          <w:sz w:val="20"/>
          <w:lang w:val="ro-RO"/>
        </w:rPr>
        <w:t>/</w:t>
      </w:r>
      <w:r w:rsidR="006808AF">
        <w:rPr>
          <w:rFonts w:ascii="Trebuchet MS" w:hAnsi="Trebuchet MS" w:cs="Arial"/>
          <w:b/>
          <w:sz w:val="20"/>
          <w:lang w:val="ro-RO"/>
        </w:rPr>
        <w:t>2</w:t>
      </w:r>
      <w:r w:rsidR="009E250D">
        <w:rPr>
          <w:rFonts w:ascii="Trebuchet MS" w:hAnsi="Trebuchet MS" w:cs="Arial"/>
          <w:b/>
          <w:sz w:val="20"/>
          <w:lang w:val="ro-RO"/>
        </w:rPr>
        <w:t>8</w:t>
      </w:r>
      <w:r w:rsidR="00F26051"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 w:rsidR="009E250D">
        <w:rPr>
          <w:rFonts w:ascii="Trebuchet MS" w:hAnsi="Trebuchet MS" w:cs="Arial"/>
          <w:b/>
          <w:sz w:val="20"/>
          <w:lang w:val="ro-RO"/>
        </w:rPr>
        <w:t>aprili</w:t>
      </w:r>
      <w:r w:rsidR="006808AF">
        <w:rPr>
          <w:rFonts w:ascii="Trebuchet MS" w:hAnsi="Trebuchet MS" w:cs="Arial"/>
          <w:b/>
          <w:sz w:val="20"/>
          <w:lang w:val="ro-RO"/>
        </w:rPr>
        <w:t>e</w:t>
      </w:r>
      <w:r w:rsidR="00920BCF"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lang w:val="ro-RO"/>
        </w:rPr>
        <w:t>201</w:t>
      </w:r>
      <w:r w:rsidR="009E250D">
        <w:rPr>
          <w:rFonts w:ascii="Trebuchet MS" w:hAnsi="Trebuchet MS" w:cs="Arial"/>
          <w:b/>
          <w:sz w:val="20"/>
          <w:lang w:val="ro-RO"/>
        </w:rPr>
        <w:t>8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271.273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8D59CF">
        <w:rPr>
          <w:rFonts w:ascii="Trebuchet MS" w:hAnsi="Trebuchet MS" w:cs="Arial"/>
          <w:sz w:val="20"/>
          <w:lang w:val="ro-RO"/>
        </w:rPr>
        <w:t>16</w:t>
      </w:r>
      <w:r w:rsidR="004261AE" w:rsidRPr="004E4A2F">
        <w:rPr>
          <w:rFonts w:ascii="Trebuchet MS" w:hAnsi="Trebuchet MS" w:cs="Arial"/>
          <w:sz w:val="20"/>
          <w:lang w:val="ro-RO"/>
        </w:rPr>
        <w:t>.0</w:t>
      </w:r>
      <w:r w:rsidR="008D59CF">
        <w:rPr>
          <w:rFonts w:ascii="Trebuchet MS" w:hAnsi="Trebuchet MS" w:cs="Arial"/>
          <w:sz w:val="20"/>
          <w:lang w:val="ro-RO"/>
        </w:rPr>
        <w:t>4</w:t>
      </w:r>
      <w:r w:rsidR="004261AE" w:rsidRPr="004E4A2F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201</w:t>
      </w:r>
      <w:r w:rsidR="008D59CF">
        <w:rPr>
          <w:rFonts w:ascii="Trebuchet MS" w:hAnsi="Trebuchet MS" w:cs="Arial"/>
          <w:sz w:val="20"/>
          <w:lang w:val="ro-RO"/>
        </w:rPr>
        <w:t>8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6808AF">
        <w:rPr>
          <w:rFonts w:ascii="Trebuchet MS" w:hAnsi="Trebuchet MS" w:cs="Arial"/>
          <w:sz w:val="20"/>
          <w:lang w:val="ro-RO"/>
        </w:rPr>
        <w:t>Extrao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8D59CF">
        <w:rPr>
          <w:rFonts w:ascii="Trebuchet MS" w:hAnsi="Trebuchet MS" w:cs="Arial"/>
          <w:sz w:val="20"/>
          <w:lang w:val="ro-RO"/>
        </w:rPr>
        <w:t>27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8D59CF">
        <w:rPr>
          <w:rFonts w:ascii="Trebuchet MS" w:hAnsi="Trebuchet MS" w:cs="Arial"/>
          <w:sz w:val="20"/>
          <w:lang w:val="ro-RO"/>
        </w:rPr>
        <w:t>aprili</w:t>
      </w:r>
      <w:r w:rsidR="00AC7CC9">
        <w:rPr>
          <w:rFonts w:ascii="Trebuchet MS" w:hAnsi="Trebuchet MS" w:cs="Arial"/>
          <w:sz w:val="20"/>
          <w:lang w:val="ro-RO"/>
        </w:rPr>
        <w:t>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201</w:t>
      </w:r>
      <w:r w:rsidR="008D59CF">
        <w:rPr>
          <w:rFonts w:ascii="Trebuchet MS" w:hAnsi="Trebuchet MS" w:cs="Arial"/>
          <w:sz w:val="20"/>
          <w:lang w:val="ro-RO"/>
        </w:rPr>
        <w:t>8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8D59CF">
        <w:rPr>
          <w:rFonts w:ascii="Trebuchet MS" w:hAnsi="Trebuchet MS" w:cs="Arial"/>
          <w:sz w:val="20"/>
          <w:lang w:val="ro-RO"/>
        </w:rPr>
        <w:t>4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AC7CC9">
        <w:rPr>
          <w:rFonts w:ascii="Trebuchet MS" w:hAnsi="Trebuchet MS" w:cs="Arial"/>
          <w:sz w:val="20"/>
          <w:lang w:val="ro-RO"/>
        </w:rPr>
        <w:t>2</w:t>
      </w:r>
      <w:r w:rsidR="008D59CF">
        <w:rPr>
          <w:rFonts w:ascii="Trebuchet MS" w:hAnsi="Trebuchet MS" w:cs="Arial"/>
          <w:sz w:val="20"/>
          <w:lang w:val="ro-RO"/>
        </w:rPr>
        <w:t>8</w:t>
      </w:r>
      <w:r w:rsidR="00AC7CC9">
        <w:rPr>
          <w:rFonts w:ascii="Trebuchet MS" w:hAnsi="Trebuchet MS" w:cs="Arial"/>
          <w:sz w:val="20"/>
          <w:lang w:val="ro-RO"/>
        </w:rPr>
        <w:t xml:space="preserve"> </w:t>
      </w:r>
      <w:r w:rsidR="008D59CF">
        <w:rPr>
          <w:rFonts w:ascii="Trebuchet MS" w:hAnsi="Trebuchet MS" w:cs="Arial"/>
          <w:sz w:val="20"/>
          <w:lang w:val="ro-RO"/>
        </w:rPr>
        <w:t>aprili</w:t>
      </w:r>
      <w:r w:rsidR="00AC7CC9">
        <w:rPr>
          <w:rFonts w:ascii="Trebuchet MS" w:hAnsi="Trebuchet MS" w:cs="Arial"/>
          <w:sz w:val="20"/>
          <w:lang w:val="ro-RO"/>
        </w:rPr>
        <w:t>e</w:t>
      </w:r>
      <w:r w:rsidR="00AC7CC9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201</w:t>
      </w:r>
      <w:r w:rsidR="008D59CF">
        <w:rPr>
          <w:rFonts w:ascii="Trebuchet MS" w:hAnsi="Trebuchet MS" w:cs="Arial"/>
          <w:sz w:val="20"/>
          <w:lang w:val="ro-RO"/>
        </w:rPr>
        <w:t>8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8D59CF">
        <w:rPr>
          <w:rFonts w:ascii="Trebuchet MS" w:hAnsi="Trebuchet MS" w:cs="Arial"/>
          <w:sz w:val="20"/>
          <w:lang w:val="ro-RO"/>
        </w:rPr>
        <w:t>4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2B3C82" w:rsidRDefault="000C70B5" w:rsidP="00E97F02">
      <w:pPr>
        <w:spacing w:line="360" w:lineRule="auto"/>
        <w:ind w:firstLine="709"/>
        <w:jc w:val="both"/>
        <w:rPr>
          <w:rFonts w:ascii="Trebuchet MS" w:hAnsi="Trebuchet MS"/>
          <w:sz w:val="20"/>
        </w:rPr>
      </w:pPr>
      <w:r w:rsidRPr="00E97F02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B00C3" w:rsidRPr="00E97F02">
        <w:rPr>
          <w:rFonts w:ascii="Trebuchet MS" w:hAnsi="Trebuchet MS"/>
          <w:sz w:val="20"/>
        </w:rPr>
        <w:t>r</w:t>
      </w:r>
      <w:r w:rsidR="004B00C3" w:rsidRPr="00E97F02">
        <w:rPr>
          <w:rFonts w:ascii="Trebuchet MS" w:hAnsi="Trebuchet MS"/>
          <w:sz w:val="20"/>
        </w:rPr>
        <w:t xml:space="preserve">atificarea Acordului si aprobarea stingerii creantei asupra Luceafărul S.A. constatată în Acord, prin darea în plata a imobilului </w:t>
      </w:r>
      <w:r w:rsidR="004B00C3" w:rsidRPr="00E97F02">
        <w:rPr>
          <w:rFonts w:ascii="Trebuchet MS" w:hAnsi="Trebuchet MS" w:cs="Calibri"/>
          <w:color w:val="000000"/>
          <w:sz w:val="20"/>
          <w:lang w:val="ro-RO"/>
        </w:rPr>
        <w:t>Unitatea individuală  83757-C1-U8 situată în Bacău, str. N. Bălcescu, nr. 3, parter, jud. Bacău</w:t>
      </w:r>
      <w:r w:rsidR="004B00C3" w:rsidRPr="00E97F02">
        <w:rPr>
          <w:rFonts w:ascii="Trebuchet MS" w:hAnsi="Trebuchet MS"/>
          <w:sz w:val="20"/>
        </w:rPr>
        <w:t xml:space="preserve"> către detinătorul creantei.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B3C82" w:rsidRPr="006B2CC4" w:rsidRDefault="009754B6" w:rsidP="006B2CC4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6B2CC4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propunerea de aprobare a </w:t>
      </w:r>
      <w:r w:rsidR="004B00C3">
        <w:rPr>
          <w:rFonts w:ascii="Calibri" w:hAnsi="Calibri"/>
          <w:sz w:val="22"/>
          <w:szCs w:val="22"/>
        </w:rPr>
        <w:t>r</w:t>
      </w:r>
      <w:r w:rsidR="004B00C3" w:rsidRPr="00424A8E">
        <w:rPr>
          <w:rFonts w:ascii="Calibri" w:hAnsi="Calibri"/>
          <w:sz w:val="22"/>
          <w:szCs w:val="22"/>
        </w:rPr>
        <w:t>atificar</w:t>
      </w:r>
      <w:r w:rsidR="004B00C3">
        <w:rPr>
          <w:rFonts w:ascii="Calibri" w:hAnsi="Calibri"/>
          <w:sz w:val="22"/>
          <w:szCs w:val="22"/>
        </w:rPr>
        <w:t>ii</w:t>
      </w:r>
      <w:r w:rsidR="004B00C3" w:rsidRPr="00424A8E">
        <w:rPr>
          <w:rFonts w:ascii="Calibri" w:hAnsi="Calibri"/>
          <w:sz w:val="22"/>
          <w:szCs w:val="22"/>
        </w:rPr>
        <w:t xml:space="preserve"> Acordului si aprobarea stingerii creantei asupra Luceafărul S.A. constatată în Acord, prin darea în plata a imobilului </w:t>
      </w:r>
      <w:r w:rsidR="004B00C3" w:rsidRPr="000E7FBD">
        <w:rPr>
          <w:rFonts w:ascii="Calibri" w:hAnsi="Calibri" w:cs="Calibri"/>
          <w:color w:val="000000"/>
          <w:lang w:val="ro-RO"/>
        </w:rPr>
        <w:t>Unitatea individuală  83757-C1-U8 situată în Bacău, str. N. Bălcescu, nr. 3, parter, jud. Bacău</w:t>
      </w:r>
      <w:r w:rsidR="004B00C3" w:rsidRPr="00424A8E">
        <w:rPr>
          <w:rFonts w:ascii="Calibri" w:hAnsi="Calibri"/>
          <w:sz w:val="22"/>
          <w:szCs w:val="22"/>
        </w:rPr>
        <w:t xml:space="preserve"> către detinătorul creantei.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Default="000C70B5" w:rsidP="00CF13EA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Calibri" w:hAnsi="Calibri"/>
          <w:sz w:val="22"/>
          <w:szCs w:val="22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6B2CC4" w:rsidRPr="001B6F01">
        <w:rPr>
          <w:rFonts w:ascii="Calibri" w:hAnsi="Calibri"/>
          <w:sz w:val="22"/>
          <w:szCs w:val="22"/>
        </w:rPr>
        <w:t>actel</w:t>
      </w:r>
      <w:r w:rsidR="006B2CC4">
        <w:rPr>
          <w:rFonts w:ascii="Calibri" w:hAnsi="Calibri"/>
          <w:sz w:val="22"/>
          <w:szCs w:val="22"/>
        </w:rPr>
        <w:t>e</w:t>
      </w:r>
      <w:r w:rsidR="006B2CC4" w:rsidRPr="001B6F01">
        <w:rPr>
          <w:rFonts w:ascii="Calibri" w:hAnsi="Calibri"/>
          <w:sz w:val="22"/>
          <w:szCs w:val="22"/>
        </w:rPr>
        <w:t xml:space="preserve"> de dezmembrare </w:t>
      </w:r>
      <w:r w:rsidR="006B2CC4">
        <w:rPr>
          <w:rFonts w:ascii="Calibri" w:hAnsi="Calibri"/>
          <w:sz w:val="22"/>
          <w:szCs w:val="22"/>
        </w:rPr>
        <w:t>s</w:t>
      </w:r>
      <w:r w:rsidR="006B2CC4" w:rsidRPr="001B6F01">
        <w:rPr>
          <w:rFonts w:ascii="Calibri" w:hAnsi="Calibri"/>
          <w:sz w:val="22"/>
          <w:szCs w:val="22"/>
        </w:rPr>
        <w:t>i servitu</w:t>
      </w:r>
      <w:r w:rsidR="006B2CC4">
        <w:rPr>
          <w:rFonts w:ascii="Calibri" w:hAnsi="Calibri"/>
          <w:sz w:val="22"/>
          <w:szCs w:val="22"/>
        </w:rPr>
        <w:t>t</w:t>
      </w:r>
      <w:r w:rsidR="006B2CC4" w:rsidRPr="001B6F01">
        <w:rPr>
          <w:rFonts w:ascii="Calibri" w:hAnsi="Calibri"/>
          <w:sz w:val="22"/>
          <w:szCs w:val="22"/>
        </w:rPr>
        <w:t>il</w:t>
      </w:r>
      <w:r w:rsidR="006B2CC4">
        <w:rPr>
          <w:rFonts w:ascii="Calibri" w:hAnsi="Calibri"/>
          <w:sz w:val="22"/>
          <w:szCs w:val="22"/>
        </w:rPr>
        <w:t>e</w:t>
      </w:r>
      <w:r w:rsidR="006B2CC4" w:rsidRPr="001B6F01">
        <w:rPr>
          <w:rFonts w:ascii="Calibri" w:hAnsi="Calibri"/>
          <w:sz w:val="22"/>
          <w:szCs w:val="22"/>
        </w:rPr>
        <w:t xml:space="preserve"> perpetue </w:t>
      </w:r>
      <w:r w:rsidR="006B2CC4">
        <w:rPr>
          <w:rFonts w:ascii="Calibri" w:hAnsi="Calibri"/>
          <w:sz w:val="22"/>
          <w:szCs w:val="22"/>
        </w:rPr>
        <w:t>s</w:t>
      </w:r>
      <w:r w:rsidR="006B2CC4" w:rsidRPr="001B6F01">
        <w:rPr>
          <w:rFonts w:ascii="Calibri" w:hAnsi="Calibri"/>
          <w:sz w:val="22"/>
          <w:szCs w:val="22"/>
        </w:rPr>
        <w:t>i gratuite constituite</w:t>
      </w:r>
      <w:r w:rsidR="006B2CC4">
        <w:rPr>
          <w:rFonts w:ascii="Calibri" w:hAnsi="Calibri"/>
          <w:sz w:val="22"/>
          <w:szCs w:val="22"/>
        </w:rPr>
        <w:t xml:space="preserve"> </w:t>
      </w:r>
      <w:r w:rsidR="006B2CC4" w:rsidRPr="001B6F01">
        <w:rPr>
          <w:rFonts w:ascii="Calibri" w:hAnsi="Calibri"/>
          <w:sz w:val="22"/>
          <w:szCs w:val="22"/>
        </w:rPr>
        <w:t>în favoarea proprietar</w:t>
      </w:r>
      <w:r w:rsidR="006B2CC4">
        <w:rPr>
          <w:rFonts w:ascii="Calibri" w:hAnsi="Calibri"/>
          <w:sz w:val="22"/>
          <w:szCs w:val="22"/>
        </w:rPr>
        <w:t xml:space="preserve">ilor </w:t>
      </w:r>
      <w:r w:rsidR="006B2CC4" w:rsidRPr="001B6F01">
        <w:rPr>
          <w:rFonts w:ascii="Calibri" w:hAnsi="Calibri"/>
          <w:sz w:val="22"/>
          <w:szCs w:val="22"/>
        </w:rPr>
        <w:t>si raportul de evaluare independent, documente care stau la baza opera</w:t>
      </w:r>
      <w:r w:rsidR="006B2CC4">
        <w:rPr>
          <w:rFonts w:ascii="Calibri" w:hAnsi="Calibri"/>
          <w:sz w:val="22"/>
          <w:szCs w:val="22"/>
        </w:rPr>
        <w:t>t</w:t>
      </w:r>
      <w:r w:rsidR="006B2CC4" w:rsidRPr="001B6F01">
        <w:rPr>
          <w:rFonts w:ascii="Calibri" w:hAnsi="Calibri"/>
          <w:sz w:val="22"/>
          <w:szCs w:val="22"/>
        </w:rPr>
        <w:t>iunii de dare în plată.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CF13EA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Calibri" w:hAnsi="Calibri"/>
          <w:sz w:val="22"/>
          <w:szCs w:val="22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>
        <w:rPr>
          <w:lang w:val="fr-FR"/>
        </w:rPr>
        <w:t xml:space="preserve"> </w:t>
      </w:r>
      <w:r w:rsidR="006B2CC4" w:rsidRPr="001B6F01">
        <w:rPr>
          <w:rFonts w:ascii="Calibri" w:hAnsi="Calibri"/>
          <w:sz w:val="22"/>
          <w:szCs w:val="22"/>
        </w:rPr>
        <w:t xml:space="preserve">actelor de dezmembrare </w:t>
      </w:r>
      <w:r w:rsidR="006B2CC4">
        <w:rPr>
          <w:rFonts w:ascii="Calibri" w:hAnsi="Calibri"/>
          <w:sz w:val="22"/>
          <w:szCs w:val="22"/>
        </w:rPr>
        <w:t>s</w:t>
      </w:r>
      <w:r w:rsidR="006B2CC4" w:rsidRPr="001B6F01">
        <w:rPr>
          <w:rFonts w:ascii="Calibri" w:hAnsi="Calibri"/>
          <w:sz w:val="22"/>
          <w:szCs w:val="22"/>
        </w:rPr>
        <w:t>i servitu</w:t>
      </w:r>
      <w:r w:rsidR="006B2CC4">
        <w:rPr>
          <w:rFonts w:ascii="Calibri" w:hAnsi="Calibri"/>
          <w:sz w:val="22"/>
          <w:szCs w:val="22"/>
        </w:rPr>
        <w:t>t</w:t>
      </w:r>
      <w:r w:rsidR="006B2CC4" w:rsidRPr="001B6F01">
        <w:rPr>
          <w:rFonts w:ascii="Calibri" w:hAnsi="Calibri"/>
          <w:sz w:val="22"/>
          <w:szCs w:val="22"/>
        </w:rPr>
        <w:t xml:space="preserve">ilor perpetue </w:t>
      </w:r>
      <w:r w:rsidR="006B2CC4">
        <w:rPr>
          <w:rFonts w:ascii="Calibri" w:hAnsi="Calibri"/>
          <w:sz w:val="22"/>
          <w:szCs w:val="22"/>
        </w:rPr>
        <w:t>s</w:t>
      </w:r>
      <w:r w:rsidR="006B2CC4" w:rsidRPr="001B6F01">
        <w:rPr>
          <w:rFonts w:ascii="Calibri" w:hAnsi="Calibri"/>
          <w:sz w:val="22"/>
          <w:szCs w:val="22"/>
        </w:rPr>
        <w:t>i gratuite constituite</w:t>
      </w:r>
      <w:r w:rsidR="006B2CC4">
        <w:rPr>
          <w:rFonts w:ascii="Calibri" w:hAnsi="Calibri"/>
          <w:sz w:val="22"/>
          <w:szCs w:val="22"/>
        </w:rPr>
        <w:t xml:space="preserve"> </w:t>
      </w:r>
      <w:r w:rsidR="006B2CC4" w:rsidRPr="001B6F01">
        <w:rPr>
          <w:rFonts w:ascii="Calibri" w:hAnsi="Calibri"/>
          <w:sz w:val="22"/>
          <w:szCs w:val="22"/>
        </w:rPr>
        <w:t>în favoarea proprietar</w:t>
      </w:r>
      <w:r w:rsidR="006B2CC4">
        <w:rPr>
          <w:rFonts w:ascii="Calibri" w:hAnsi="Calibri"/>
          <w:sz w:val="22"/>
          <w:szCs w:val="22"/>
        </w:rPr>
        <w:t xml:space="preserve">ilor </w:t>
      </w:r>
      <w:r w:rsidR="006B2CC4" w:rsidRPr="001B6F01">
        <w:rPr>
          <w:rFonts w:ascii="Calibri" w:hAnsi="Calibri"/>
          <w:sz w:val="22"/>
          <w:szCs w:val="22"/>
        </w:rPr>
        <w:t>si a raportului de evaluare independent, documente care stau la baza opera</w:t>
      </w:r>
      <w:r w:rsidR="006B2CC4">
        <w:rPr>
          <w:rFonts w:ascii="Calibri" w:hAnsi="Calibri"/>
          <w:sz w:val="22"/>
          <w:szCs w:val="22"/>
        </w:rPr>
        <w:t>t</w:t>
      </w:r>
      <w:r w:rsidR="006B2CC4" w:rsidRPr="001B6F01">
        <w:rPr>
          <w:rFonts w:ascii="Calibri" w:hAnsi="Calibri"/>
          <w:sz w:val="22"/>
          <w:szCs w:val="22"/>
        </w:rPr>
        <w:t>iunii de dare în plată.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F31D9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4C314F" w:rsidRDefault="00EC6C1A" w:rsidP="004C314F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4C314F">
        <w:rPr>
          <w:rFonts w:ascii="Trebuchet MS" w:hAnsi="Trebuchet MS" w:cs="Arial"/>
          <w:sz w:val="20"/>
          <w:lang w:val="ro-RO"/>
        </w:rPr>
        <w:t xml:space="preserve">Se aproba </w:t>
      </w:r>
      <w:r w:rsidR="004C314F" w:rsidRPr="004C314F">
        <w:rPr>
          <w:rFonts w:ascii="Calibri" w:hAnsi="Calibri"/>
          <w:sz w:val="22"/>
          <w:szCs w:val="22"/>
        </w:rPr>
        <w:t>imputernicirea Consiliului de Administratie pentru negocierea contractului privind stingerea creantei prin darea în plată si a unor disconturi pentru aceasta modalitate de stingere a creanței, precum și împuternicirea Presedintelui Director General sa semneze contractul cu creditorul.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AF31D9" w:rsidRDefault="00AF31D9" w:rsidP="00AF31D9">
      <w:pPr>
        <w:pStyle w:val="BodyText"/>
        <w:suppressAutoHyphens/>
        <w:autoSpaceDE w:val="0"/>
        <w:spacing w:after="0"/>
        <w:jc w:val="both"/>
        <w:textAlignment w:val="bottom"/>
        <w:rPr>
          <w:rFonts w:ascii="Trebuchet MS" w:hAnsi="Trebuchet MS" w:cs="Arial"/>
          <w:color w:val="000000"/>
          <w:sz w:val="20"/>
          <w:lang w:val="ro-RO"/>
        </w:rPr>
      </w:pPr>
    </w:p>
    <w:p w:rsidR="004C314F" w:rsidRPr="004C314F" w:rsidRDefault="00EC6C1A" w:rsidP="004C314F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4C314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4C314F">
        <w:rPr>
          <w:rFonts w:ascii="Calibri" w:hAnsi="Calibri"/>
          <w:sz w:val="22"/>
          <w:szCs w:val="22"/>
        </w:rPr>
        <w:t>i</w:t>
      </w:r>
      <w:r w:rsidR="004C314F" w:rsidRPr="004C314F">
        <w:rPr>
          <w:rFonts w:ascii="Calibri" w:hAnsi="Calibri"/>
          <w:sz w:val="22"/>
          <w:szCs w:val="22"/>
        </w:rPr>
        <w:t>mputernicir</w:t>
      </w:r>
      <w:r w:rsidR="004C314F">
        <w:rPr>
          <w:rFonts w:ascii="Calibri" w:hAnsi="Calibri"/>
          <w:sz w:val="22"/>
          <w:szCs w:val="22"/>
        </w:rPr>
        <w:t>ii</w:t>
      </w:r>
      <w:r w:rsidR="004C314F" w:rsidRPr="004C314F">
        <w:rPr>
          <w:rFonts w:ascii="Calibri" w:hAnsi="Calibri"/>
          <w:sz w:val="22"/>
          <w:szCs w:val="22"/>
        </w:rPr>
        <w:t xml:space="preserve"> Consiliului de Administratie pentru negocierea contractului privind stingerea creantei prin darea în plată si a unor disconturi pentru aceasta modalitate de stingere a creanței, precum și </w:t>
      </w:r>
      <w:r w:rsidR="004C314F">
        <w:rPr>
          <w:rFonts w:ascii="Calibri" w:hAnsi="Calibri"/>
          <w:sz w:val="22"/>
          <w:szCs w:val="22"/>
        </w:rPr>
        <w:t xml:space="preserve">de </w:t>
      </w:r>
      <w:r w:rsidR="004C314F" w:rsidRPr="004C314F">
        <w:rPr>
          <w:rFonts w:ascii="Calibri" w:hAnsi="Calibri"/>
          <w:sz w:val="22"/>
          <w:szCs w:val="22"/>
        </w:rPr>
        <w:t>împuternicire</w:t>
      </w:r>
      <w:r w:rsidR="004C314F">
        <w:rPr>
          <w:rFonts w:ascii="Calibri" w:hAnsi="Calibri"/>
          <w:sz w:val="22"/>
          <w:szCs w:val="22"/>
        </w:rPr>
        <w:t xml:space="preserve"> </w:t>
      </w:r>
      <w:r w:rsidR="004C314F" w:rsidRPr="004C314F">
        <w:rPr>
          <w:rFonts w:ascii="Calibri" w:hAnsi="Calibri"/>
          <w:sz w:val="22"/>
          <w:szCs w:val="22"/>
        </w:rPr>
        <w:t>a Presedintelui Director General sa semneze contractul cu creditorul.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F5D08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AF6CA4" w:rsidRDefault="00AF6CA4" w:rsidP="00AF6CA4">
      <w:pPr>
        <w:pStyle w:val="BodyText"/>
        <w:suppressAutoHyphens/>
        <w:autoSpaceDE w:val="0"/>
        <w:spacing w:after="0"/>
        <w:ind w:firstLine="360"/>
        <w:jc w:val="both"/>
        <w:rPr>
          <w:rFonts w:ascii="Trebuchet MS" w:hAnsi="Trebuchet MS" w:cs="Arial"/>
          <w:sz w:val="20"/>
          <w:lang w:val="ro-RO"/>
        </w:rPr>
      </w:pPr>
    </w:p>
    <w:p w:rsidR="000C70B5" w:rsidRDefault="000C70B5" w:rsidP="001C1434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 w:rsidR="00AF6CA4">
        <w:rPr>
          <w:rFonts w:ascii="Calibri" w:hAnsi="Calibri"/>
          <w:sz w:val="22"/>
          <w:szCs w:val="22"/>
          <w:lang w:val="ro-RO"/>
        </w:rPr>
        <w:t>i</w:t>
      </w:r>
      <w:r w:rsidR="00AF6CA4" w:rsidRPr="001B6F01">
        <w:rPr>
          <w:rFonts w:ascii="Calibri" w:hAnsi="Calibri"/>
          <w:sz w:val="22"/>
          <w:szCs w:val="22"/>
          <w:lang w:val="ro-RO"/>
        </w:rPr>
        <w:t xml:space="preserve">mputernicirea dlui Bîliş Ion-Iustin, cetăţean român, identificat cu CI seria XC nr. 844631, eliberată de SPCLEP Bacău la data de 15.03.2012, să îndeplinească </w:t>
      </w:r>
      <w:r w:rsidR="00AF6CA4" w:rsidRPr="001B6F01">
        <w:rPr>
          <w:rFonts w:ascii="Calibri" w:hAnsi="Calibri"/>
          <w:sz w:val="22"/>
          <w:szCs w:val="22"/>
          <w:lang w:val="fr-FR"/>
        </w:rPr>
        <w:t xml:space="preserve">toate formalitatile cerute de lege pentru inregistrarea hotararilor adoptate de AGEA la </w:t>
      </w:r>
      <w:r w:rsidR="00AF6CA4">
        <w:rPr>
          <w:rFonts w:ascii="Calibri" w:hAnsi="Calibri"/>
          <w:sz w:val="22"/>
          <w:szCs w:val="22"/>
          <w:lang w:val="fr-FR"/>
        </w:rPr>
        <w:t xml:space="preserve">Oficiul </w:t>
      </w:r>
      <w:r w:rsidR="00AF6CA4" w:rsidRPr="001B6F01">
        <w:rPr>
          <w:rFonts w:ascii="Calibri" w:hAnsi="Calibri"/>
          <w:sz w:val="22"/>
          <w:szCs w:val="22"/>
          <w:lang w:val="ro-RO"/>
        </w:rPr>
        <w:t>Registrul</w:t>
      </w:r>
      <w:r w:rsidR="00AF6CA4">
        <w:rPr>
          <w:rFonts w:ascii="Calibri" w:hAnsi="Calibri"/>
          <w:sz w:val="22"/>
          <w:szCs w:val="22"/>
          <w:lang w:val="ro-RO"/>
        </w:rPr>
        <w:t>ui</w:t>
      </w:r>
      <w:r w:rsidR="00AF6CA4" w:rsidRPr="001B6F01">
        <w:rPr>
          <w:rFonts w:ascii="Calibri" w:hAnsi="Calibri"/>
          <w:sz w:val="22"/>
          <w:szCs w:val="22"/>
          <w:lang w:val="ro-RO"/>
        </w:rPr>
        <w:t xml:space="preserve"> Comerţului.</w:t>
      </w:r>
    </w:p>
    <w:p w:rsidR="001C1434" w:rsidRPr="004E4A2F" w:rsidRDefault="001C1434" w:rsidP="001C1434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AF6CA4" w:rsidRDefault="000C70B5" w:rsidP="00AF6CA4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</w:t>
      </w:r>
      <w:r w:rsidR="00AF6CA4">
        <w:rPr>
          <w:rFonts w:ascii="Calibri" w:hAnsi="Calibri"/>
          <w:sz w:val="22"/>
          <w:szCs w:val="22"/>
          <w:lang w:val="ro-RO"/>
        </w:rPr>
        <w:t>i</w:t>
      </w:r>
      <w:r w:rsidR="00AF6CA4" w:rsidRPr="001B6F01">
        <w:rPr>
          <w:rFonts w:ascii="Calibri" w:hAnsi="Calibri"/>
          <w:sz w:val="22"/>
          <w:szCs w:val="22"/>
          <w:lang w:val="ro-RO"/>
        </w:rPr>
        <w:t>mputernicire</w:t>
      </w:r>
      <w:r w:rsidR="00AF6CA4">
        <w:rPr>
          <w:rFonts w:ascii="Calibri" w:hAnsi="Calibri"/>
          <w:sz w:val="22"/>
          <w:szCs w:val="22"/>
          <w:lang w:val="ro-RO"/>
        </w:rPr>
        <w:t xml:space="preserve"> </w:t>
      </w:r>
      <w:r w:rsidR="00AF6CA4" w:rsidRPr="001B6F01">
        <w:rPr>
          <w:rFonts w:ascii="Calibri" w:hAnsi="Calibri"/>
          <w:sz w:val="22"/>
          <w:szCs w:val="22"/>
          <w:lang w:val="ro-RO"/>
        </w:rPr>
        <w:t xml:space="preserve">a dlui Bîliş Ion-Iustin, cetăţean român, identificat cu CI seria XC nr. 844631, eliberată de SPCLEP Bacău la data de 15.03.2012, să îndeplinească </w:t>
      </w:r>
      <w:r w:rsidR="00AF6CA4" w:rsidRPr="001B6F01">
        <w:rPr>
          <w:rFonts w:ascii="Calibri" w:hAnsi="Calibri"/>
          <w:sz w:val="22"/>
          <w:szCs w:val="22"/>
          <w:lang w:val="fr-FR"/>
        </w:rPr>
        <w:t xml:space="preserve">toate formalitatile cerute de lege pentru inregistrarea hotararilor adoptate de AGEA la </w:t>
      </w:r>
      <w:r w:rsidR="00AF6CA4">
        <w:rPr>
          <w:rFonts w:ascii="Calibri" w:hAnsi="Calibri"/>
          <w:sz w:val="22"/>
          <w:szCs w:val="22"/>
          <w:lang w:val="fr-FR"/>
        </w:rPr>
        <w:t xml:space="preserve">Oficiul </w:t>
      </w:r>
      <w:r w:rsidR="00AF6CA4" w:rsidRPr="001B6F01">
        <w:rPr>
          <w:rFonts w:ascii="Calibri" w:hAnsi="Calibri"/>
          <w:sz w:val="22"/>
          <w:szCs w:val="22"/>
          <w:lang w:val="ro-RO"/>
        </w:rPr>
        <w:t>Registrul</w:t>
      </w:r>
      <w:r w:rsidR="00AF6CA4">
        <w:rPr>
          <w:rFonts w:ascii="Calibri" w:hAnsi="Calibri"/>
          <w:sz w:val="22"/>
          <w:szCs w:val="22"/>
          <w:lang w:val="ro-RO"/>
        </w:rPr>
        <w:t>ui</w:t>
      </w:r>
      <w:r w:rsidR="00AF6CA4" w:rsidRPr="001B6F01">
        <w:rPr>
          <w:rFonts w:ascii="Calibri" w:hAnsi="Calibri"/>
          <w:sz w:val="22"/>
          <w:szCs w:val="22"/>
          <w:lang w:val="ro-RO"/>
        </w:rPr>
        <w:t xml:space="preserve">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3A142F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B63D13" w:rsidRPr="001B6F01" w:rsidRDefault="0057735B" w:rsidP="00B63D13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</w:t>
      </w:r>
      <w:r w:rsidR="00B63D13" w:rsidRPr="001B6F01">
        <w:rPr>
          <w:rFonts w:ascii="Calibri" w:hAnsi="Calibri"/>
          <w:sz w:val="22"/>
          <w:szCs w:val="22"/>
          <w:lang w:val="ro-RO"/>
        </w:rPr>
        <w:t>dat</w:t>
      </w:r>
      <w:r w:rsidR="00B63D13">
        <w:rPr>
          <w:rFonts w:ascii="Calibri" w:hAnsi="Calibri"/>
          <w:sz w:val="22"/>
          <w:szCs w:val="22"/>
          <w:lang w:val="ro-RO"/>
        </w:rPr>
        <w:t>a</w:t>
      </w:r>
      <w:r w:rsidR="00A6445A">
        <w:rPr>
          <w:rFonts w:ascii="Calibri" w:hAnsi="Calibri"/>
          <w:sz w:val="22"/>
          <w:szCs w:val="22"/>
          <w:lang w:val="ro-RO"/>
        </w:rPr>
        <w:t xml:space="preserve"> de </w:t>
      </w:r>
      <w:r w:rsidR="00B63D13" w:rsidRPr="001B6F01">
        <w:rPr>
          <w:rFonts w:ascii="Calibri" w:hAnsi="Calibri"/>
          <w:sz w:val="22"/>
          <w:szCs w:val="22"/>
          <w:lang w:val="ro-RO"/>
        </w:rPr>
        <w:t>1</w:t>
      </w:r>
      <w:r w:rsidR="00A6445A">
        <w:rPr>
          <w:rFonts w:ascii="Calibri" w:hAnsi="Calibri"/>
          <w:sz w:val="22"/>
          <w:szCs w:val="22"/>
          <w:lang w:val="ro-RO"/>
        </w:rPr>
        <w:t>8</w:t>
      </w:r>
      <w:r w:rsidR="00B63D13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</w:t>
      </w:r>
      <w:r w:rsidR="00A6445A">
        <w:rPr>
          <w:rFonts w:ascii="Calibri" w:hAnsi="Calibri"/>
          <w:bCs/>
          <w:iCs/>
          <w:sz w:val="22"/>
          <w:szCs w:val="22"/>
          <w:lang w:val="ro-RO"/>
        </w:rPr>
        <w:t>mai</w:t>
      </w:r>
      <w:r w:rsidR="00B63D13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201</w:t>
      </w:r>
      <w:r w:rsidR="00A6445A">
        <w:rPr>
          <w:rFonts w:ascii="Calibri" w:hAnsi="Calibri"/>
          <w:bCs/>
          <w:iCs/>
          <w:sz w:val="22"/>
          <w:szCs w:val="22"/>
          <w:lang w:val="ro-RO"/>
        </w:rPr>
        <w:t>8</w:t>
      </w:r>
      <w:r w:rsidR="00B63D13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</w:t>
      </w:r>
      <w:r w:rsidR="00B63D13" w:rsidRPr="001B6F01">
        <w:rPr>
          <w:rFonts w:ascii="Calibri" w:hAnsi="Calibri"/>
          <w:sz w:val="22"/>
          <w:szCs w:val="22"/>
          <w:lang w:val="ro-RO"/>
        </w:rPr>
        <w:t>ca „</w:t>
      </w:r>
      <w:r w:rsidR="00B63D13" w:rsidRPr="001B6F01">
        <w:rPr>
          <w:rFonts w:ascii="Calibri" w:hAnsi="Calibri"/>
          <w:i/>
          <w:sz w:val="22"/>
          <w:szCs w:val="22"/>
          <w:lang w:val="ro-RO"/>
        </w:rPr>
        <w:t>dată de înregistrare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” pentru a servi la identificarea acţionarilor </w:t>
      </w:r>
      <w:r w:rsidR="00B63D13" w:rsidRPr="001B6F01">
        <w:rPr>
          <w:rFonts w:ascii="Calibri" w:hAnsi="Calibri"/>
          <w:sz w:val="22"/>
          <w:szCs w:val="22"/>
          <w:lang w:val="fr-FR"/>
        </w:rPr>
        <w:t>care beneficiază de alte drepturi şi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 asupra cărora se răsfrâng efectele hotărârilor Adunării.</w:t>
      </w:r>
    </w:p>
    <w:p w:rsidR="002C5E18" w:rsidRDefault="002C5E18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63D13" w:rsidRPr="001B6F01" w:rsidRDefault="0057735B" w:rsidP="00B63D13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B63D13" w:rsidRPr="001B6F01">
        <w:rPr>
          <w:rFonts w:ascii="Calibri" w:hAnsi="Calibri"/>
          <w:sz w:val="22"/>
          <w:szCs w:val="22"/>
          <w:lang w:val="ro-RO"/>
        </w:rPr>
        <w:t>datei de 1</w:t>
      </w:r>
      <w:r w:rsidR="00A6445A">
        <w:rPr>
          <w:rFonts w:ascii="Calibri" w:hAnsi="Calibri"/>
          <w:sz w:val="22"/>
          <w:szCs w:val="22"/>
          <w:lang w:val="ro-RO"/>
        </w:rPr>
        <w:t>8</w:t>
      </w:r>
      <w:r w:rsidR="00B63D13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</w:t>
      </w:r>
      <w:r w:rsidR="00A6445A">
        <w:rPr>
          <w:rFonts w:ascii="Calibri" w:hAnsi="Calibri"/>
          <w:bCs/>
          <w:iCs/>
          <w:sz w:val="22"/>
          <w:szCs w:val="22"/>
          <w:lang w:val="ro-RO"/>
        </w:rPr>
        <w:t>mai</w:t>
      </w:r>
      <w:r w:rsidR="00B63D13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201</w:t>
      </w:r>
      <w:r w:rsidR="00A6445A">
        <w:rPr>
          <w:rFonts w:ascii="Calibri" w:hAnsi="Calibri"/>
          <w:bCs/>
          <w:iCs/>
          <w:sz w:val="22"/>
          <w:szCs w:val="22"/>
          <w:lang w:val="ro-RO"/>
        </w:rPr>
        <w:t>8</w:t>
      </w:r>
      <w:r w:rsidR="00B63D13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</w:t>
      </w:r>
      <w:r w:rsidR="00B63D13" w:rsidRPr="001B6F01">
        <w:rPr>
          <w:rFonts w:ascii="Calibri" w:hAnsi="Calibri"/>
          <w:sz w:val="22"/>
          <w:szCs w:val="22"/>
          <w:lang w:val="ro-RO"/>
        </w:rPr>
        <w:t>ca „</w:t>
      </w:r>
      <w:r w:rsidR="00B63D13" w:rsidRPr="001B6F01">
        <w:rPr>
          <w:rFonts w:ascii="Calibri" w:hAnsi="Calibri"/>
          <w:i/>
          <w:sz w:val="22"/>
          <w:szCs w:val="22"/>
          <w:lang w:val="ro-RO"/>
        </w:rPr>
        <w:t>dată de înregistrare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” pentru a servi la identificarea acţionarilor </w:t>
      </w:r>
      <w:r w:rsidR="00B63D13" w:rsidRPr="001B6F01">
        <w:rPr>
          <w:rFonts w:ascii="Calibri" w:hAnsi="Calibri"/>
          <w:sz w:val="22"/>
          <w:szCs w:val="22"/>
          <w:lang w:val="fr-FR"/>
        </w:rPr>
        <w:t>care beneficiază de alte drepturi şi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 asupra cărora se răsfrâng efectele hotărârilor Adunării.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012BEA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154F55" w:rsidRDefault="00154F55" w:rsidP="00154F55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 w:cs="Arial"/>
          <w:sz w:val="20"/>
          <w:lang w:val="ro-RO"/>
        </w:rPr>
      </w:pPr>
    </w:p>
    <w:p w:rsidR="00154F55" w:rsidRPr="001B6F01" w:rsidRDefault="0057735B" w:rsidP="00154F55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 w:rsidR="00154F55" w:rsidRPr="001B6F01">
        <w:rPr>
          <w:rFonts w:ascii="Calibri" w:hAnsi="Calibri"/>
          <w:sz w:val="22"/>
          <w:szCs w:val="22"/>
          <w:lang w:val="ro-RO"/>
        </w:rPr>
        <w:t>dat</w:t>
      </w:r>
      <w:r w:rsidR="00154F55">
        <w:rPr>
          <w:rFonts w:ascii="Calibri" w:hAnsi="Calibri"/>
          <w:sz w:val="22"/>
          <w:szCs w:val="22"/>
          <w:lang w:val="ro-RO"/>
        </w:rPr>
        <w:t>a</w:t>
      </w:r>
      <w:r w:rsidR="00154F55" w:rsidRPr="001B6F01">
        <w:rPr>
          <w:rFonts w:ascii="Calibri" w:hAnsi="Calibri"/>
          <w:sz w:val="22"/>
          <w:szCs w:val="22"/>
          <w:lang w:val="ro-RO"/>
        </w:rPr>
        <w:t xml:space="preserve"> de </w:t>
      </w:r>
      <w:r w:rsidR="00447F36">
        <w:rPr>
          <w:rFonts w:ascii="Calibri" w:hAnsi="Calibri"/>
          <w:sz w:val="22"/>
          <w:szCs w:val="22"/>
          <w:lang w:val="ro-RO"/>
        </w:rPr>
        <w:t>17</w:t>
      </w:r>
      <w:r w:rsidR="00154F55" w:rsidRPr="001B6F01">
        <w:rPr>
          <w:rFonts w:ascii="Calibri" w:hAnsi="Calibri"/>
          <w:sz w:val="22"/>
          <w:szCs w:val="22"/>
          <w:lang w:val="ro-RO"/>
        </w:rPr>
        <w:t xml:space="preserve"> </w:t>
      </w:r>
      <w:r w:rsidR="00447F36">
        <w:rPr>
          <w:rFonts w:ascii="Calibri" w:hAnsi="Calibri"/>
          <w:sz w:val="22"/>
          <w:szCs w:val="22"/>
          <w:lang w:val="ro-RO"/>
        </w:rPr>
        <w:t>mai</w:t>
      </w:r>
      <w:r w:rsidR="00154F55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201</w:t>
      </w:r>
      <w:r w:rsidR="00447F36">
        <w:rPr>
          <w:rFonts w:ascii="Calibri" w:hAnsi="Calibri"/>
          <w:bCs/>
          <w:iCs/>
          <w:sz w:val="22"/>
          <w:szCs w:val="22"/>
          <w:lang w:val="ro-RO"/>
        </w:rPr>
        <w:t>8</w:t>
      </w:r>
      <w:r w:rsidR="00154F55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</w:t>
      </w:r>
      <w:r w:rsidR="00154F55" w:rsidRPr="001B6F01">
        <w:rPr>
          <w:rFonts w:ascii="Calibri" w:hAnsi="Calibri"/>
          <w:sz w:val="22"/>
          <w:szCs w:val="22"/>
          <w:lang w:val="ro-RO"/>
        </w:rPr>
        <w:t>ca „</w:t>
      </w:r>
      <w:r w:rsidR="00154F55" w:rsidRPr="001B6F01">
        <w:rPr>
          <w:rFonts w:ascii="Calibri" w:hAnsi="Calibri"/>
          <w:i/>
          <w:sz w:val="22"/>
          <w:szCs w:val="22"/>
          <w:lang w:val="ro-RO"/>
        </w:rPr>
        <w:t>ex date</w:t>
      </w:r>
      <w:r w:rsidR="00154F55" w:rsidRPr="001B6F01">
        <w:rPr>
          <w:rFonts w:ascii="Calibri" w:hAnsi="Calibri"/>
          <w:sz w:val="22"/>
          <w:szCs w:val="22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E872FA" w:rsidRDefault="00E872FA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154F55" w:rsidRDefault="0057735B" w:rsidP="00154F55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154F55" w:rsidRPr="001B6F01">
        <w:rPr>
          <w:rFonts w:ascii="Calibri" w:hAnsi="Calibri"/>
          <w:sz w:val="22"/>
          <w:szCs w:val="22"/>
          <w:lang w:val="ro-RO"/>
        </w:rPr>
        <w:t xml:space="preserve">datei de </w:t>
      </w:r>
      <w:r w:rsidR="00447F36">
        <w:rPr>
          <w:rFonts w:ascii="Calibri" w:hAnsi="Calibri"/>
          <w:sz w:val="22"/>
          <w:szCs w:val="22"/>
          <w:lang w:val="ro-RO"/>
        </w:rPr>
        <w:t>17</w:t>
      </w:r>
      <w:r w:rsidR="00154F55" w:rsidRPr="001B6F01">
        <w:rPr>
          <w:rFonts w:ascii="Calibri" w:hAnsi="Calibri"/>
          <w:sz w:val="22"/>
          <w:szCs w:val="22"/>
          <w:lang w:val="ro-RO"/>
        </w:rPr>
        <w:t xml:space="preserve"> </w:t>
      </w:r>
      <w:r w:rsidR="00447F36">
        <w:rPr>
          <w:rFonts w:ascii="Calibri" w:hAnsi="Calibri"/>
          <w:sz w:val="22"/>
          <w:szCs w:val="22"/>
          <w:lang w:val="ro-RO"/>
        </w:rPr>
        <w:t>mai</w:t>
      </w:r>
      <w:r w:rsidR="00154F55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201</w:t>
      </w:r>
      <w:r w:rsidR="00447F36">
        <w:rPr>
          <w:rFonts w:ascii="Calibri" w:hAnsi="Calibri"/>
          <w:bCs/>
          <w:iCs/>
          <w:sz w:val="22"/>
          <w:szCs w:val="22"/>
          <w:lang w:val="ro-RO"/>
        </w:rPr>
        <w:t>8</w:t>
      </w:r>
      <w:bookmarkStart w:id="0" w:name="_GoBack"/>
      <w:bookmarkEnd w:id="0"/>
      <w:r w:rsidR="00154F55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</w:t>
      </w:r>
      <w:r w:rsidR="00154F55" w:rsidRPr="001B6F01">
        <w:rPr>
          <w:rFonts w:ascii="Calibri" w:hAnsi="Calibri"/>
          <w:sz w:val="22"/>
          <w:szCs w:val="22"/>
          <w:lang w:val="ro-RO"/>
        </w:rPr>
        <w:t>ca „</w:t>
      </w:r>
      <w:r w:rsidR="00154F55" w:rsidRPr="001B6F01">
        <w:rPr>
          <w:rFonts w:ascii="Calibri" w:hAnsi="Calibri"/>
          <w:i/>
          <w:sz w:val="22"/>
          <w:szCs w:val="22"/>
          <w:lang w:val="ro-RO"/>
        </w:rPr>
        <w:t>ex date</w:t>
      </w:r>
      <w:r w:rsidR="00154F55" w:rsidRPr="001B6F01">
        <w:rPr>
          <w:rFonts w:ascii="Calibri" w:hAnsi="Calibri"/>
          <w:sz w:val="22"/>
          <w:szCs w:val="22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154F55" w:rsidRPr="001B6F01" w:rsidRDefault="00154F55" w:rsidP="00154F55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A15B7" w:rsidRPr="00C06A0D" w:rsidRDefault="00BA15B7" w:rsidP="00BA15B7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1275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43" w:rsidRDefault="00E02143">
      <w:r>
        <w:separator/>
      </w:r>
    </w:p>
  </w:endnote>
  <w:endnote w:type="continuationSeparator" w:id="0">
    <w:p w:rsidR="00E02143" w:rsidRDefault="00E0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EE28FD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EE28FD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F36">
      <w:rPr>
        <w:rStyle w:val="PageNumber"/>
        <w:noProof/>
      </w:rPr>
      <w:t>4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BB3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43" w:rsidRDefault="00E02143">
      <w:r>
        <w:separator/>
      </w:r>
    </w:p>
  </w:footnote>
  <w:footnote w:type="continuationSeparator" w:id="0">
    <w:p w:rsidR="00E02143" w:rsidRDefault="00E02143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B709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D9"/>
    <w:rsid w:val="00010BF1"/>
    <w:rsid w:val="000120E7"/>
    <w:rsid w:val="00012BEA"/>
    <w:rsid w:val="00014F06"/>
    <w:rsid w:val="00017435"/>
    <w:rsid w:val="0003543D"/>
    <w:rsid w:val="000440D9"/>
    <w:rsid w:val="00053467"/>
    <w:rsid w:val="00095E9B"/>
    <w:rsid w:val="000C70B5"/>
    <w:rsid w:val="000D562E"/>
    <w:rsid w:val="000D6695"/>
    <w:rsid w:val="000E78CF"/>
    <w:rsid w:val="000E794D"/>
    <w:rsid w:val="000F2F49"/>
    <w:rsid w:val="00116BBA"/>
    <w:rsid w:val="00145289"/>
    <w:rsid w:val="001535D4"/>
    <w:rsid w:val="00154F55"/>
    <w:rsid w:val="00166C8E"/>
    <w:rsid w:val="00190ACA"/>
    <w:rsid w:val="00195082"/>
    <w:rsid w:val="001A64CC"/>
    <w:rsid w:val="001C1434"/>
    <w:rsid w:val="002042BA"/>
    <w:rsid w:val="002053A4"/>
    <w:rsid w:val="00214771"/>
    <w:rsid w:val="00224F1A"/>
    <w:rsid w:val="002432FB"/>
    <w:rsid w:val="00264479"/>
    <w:rsid w:val="00296E1F"/>
    <w:rsid w:val="002B3C82"/>
    <w:rsid w:val="002C5E18"/>
    <w:rsid w:val="002D1326"/>
    <w:rsid w:val="002D3678"/>
    <w:rsid w:val="002D3865"/>
    <w:rsid w:val="002D7E98"/>
    <w:rsid w:val="002E67CF"/>
    <w:rsid w:val="002F2147"/>
    <w:rsid w:val="00306436"/>
    <w:rsid w:val="0033098C"/>
    <w:rsid w:val="003400D5"/>
    <w:rsid w:val="003442EC"/>
    <w:rsid w:val="00345E11"/>
    <w:rsid w:val="00347721"/>
    <w:rsid w:val="00350522"/>
    <w:rsid w:val="00354520"/>
    <w:rsid w:val="00357E5E"/>
    <w:rsid w:val="00380635"/>
    <w:rsid w:val="003A142F"/>
    <w:rsid w:val="003C28DA"/>
    <w:rsid w:val="003C7E03"/>
    <w:rsid w:val="003D7B70"/>
    <w:rsid w:val="00410B1D"/>
    <w:rsid w:val="004261AE"/>
    <w:rsid w:val="00427AF0"/>
    <w:rsid w:val="00434ACA"/>
    <w:rsid w:val="00436C71"/>
    <w:rsid w:val="00447F36"/>
    <w:rsid w:val="00450BF7"/>
    <w:rsid w:val="00461C71"/>
    <w:rsid w:val="00477803"/>
    <w:rsid w:val="00477C83"/>
    <w:rsid w:val="00482840"/>
    <w:rsid w:val="00494BC3"/>
    <w:rsid w:val="00496619"/>
    <w:rsid w:val="00496AD3"/>
    <w:rsid w:val="004A134B"/>
    <w:rsid w:val="004A4892"/>
    <w:rsid w:val="004B00C3"/>
    <w:rsid w:val="004B6528"/>
    <w:rsid w:val="004C314F"/>
    <w:rsid w:val="004C3B16"/>
    <w:rsid w:val="004C4965"/>
    <w:rsid w:val="004E0BB2"/>
    <w:rsid w:val="004E4A2F"/>
    <w:rsid w:val="004F0902"/>
    <w:rsid w:val="005127F7"/>
    <w:rsid w:val="00527980"/>
    <w:rsid w:val="00542DCB"/>
    <w:rsid w:val="00552874"/>
    <w:rsid w:val="0057735B"/>
    <w:rsid w:val="005B0045"/>
    <w:rsid w:val="005B46F3"/>
    <w:rsid w:val="0062584E"/>
    <w:rsid w:val="00642B19"/>
    <w:rsid w:val="0065662E"/>
    <w:rsid w:val="00674596"/>
    <w:rsid w:val="006808AF"/>
    <w:rsid w:val="006A09AF"/>
    <w:rsid w:val="006B186F"/>
    <w:rsid w:val="006B2CC4"/>
    <w:rsid w:val="006C13CA"/>
    <w:rsid w:val="006D3D16"/>
    <w:rsid w:val="006F534C"/>
    <w:rsid w:val="006F5E1B"/>
    <w:rsid w:val="007055E3"/>
    <w:rsid w:val="00715980"/>
    <w:rsid w:val="00727CA7"/>
    <w:rsid w:val="007754C9"/>
    <w:rsid w:val="007F537D"/>
    <w:rsid w:val="00803514"/>
    <w:rsid w:val="00813204"/>
    <w:rsid w:val="00826A70"/>
    <w:rsid w:val="00850D58"/>
    <w:rsid w:val="00852F4C"/>
    <w:rsid w:val="008746AA"/>
    <w:rsid w:val="00885670"/>
    <w:rsid w:val="008A05FA"/>
    <w:rsid w:val="008C5D5E"/>
    <w:rsid w:val="008D47C5"/>
    <w:rsid w:val="008D59CF"/>
    <w:rsid w:val="00920BCF"/>
    <w:rsid w:val="00925CC1"/>
    <w:rsid w:val="00926C2B"/>
    <w:rsid w:val="009322FC"/>
    <w:rsid w:val="0094319C"/>
    <w:rsid w:val="00946FDF"/>
    <w:rsid w:val="00955EB4"/>
    <w:rsid w:val="00960630"/>
    <w:rsid w:val="00974EAC"/>
    <w:rsid w:val="009754B6"/>
    <w:rsid w:val="009907FC"/>
    <w:rsid w:val="00993FE4"/>
    <w:rsid w:val="00997BFE"/>
    <w:rsid w:val="009C3E0B"/>
    <w:rsid w:val="009E250D"/>
    <w:rsid w:val="009F1BB7"/>
    <w:rsid w:val="00A07D17"/>
    <w:rsid w:val="00A12B78"/>
    <w:rsid w:val="00A300F3"/>
    <w:rsid w:val="00A36DF4"/>
    <w:rsid w:val="00A4238F"/>
    <w:rsid w:val="00A439C9"/>
    <w:rsid w:val="00A43BC4"/>
    <w:rsid w:val="00A6445A"/>
    <w:rsid w:val="00A97FE0"/>
    <w:rsid w:val="00AC5163"/>
    <w:rsid w:val="00AC7CC9"/>
    <w:rsid w:val="00AD4D04"/>
    <w:rsid w:val="00AF31D9"/>
    <w:rsid w:val="00AF6CA4"/>
    <w:rsid w:val="00B02658"/>
    <w:rsid w:val="00B3236D"/>
    <w:rsid w:val="00B34C75"/>
    <w:rsid w:val="00B527AD"/>
    <w:rsid w:val="00B63D13"/>
    <w:rsid w:val="00B64736"/>
    <w:rsid w:val="00B653E3"/>
    <w:rsid w:val="00B77E04"/>
    <w:rsid w:val="00BA15B7"/>
    <w:rsid w:val="00BA7C0A"/>
    <w:rsid w:val="00BB31F8"/>
    <w:rsid w:val="00BB324C"/>
    <w:rsid w:val="00BC6349"/>
    <w:rsid w:val="00BE7611"/>
    <w:rsid w:val="00BF16C9"/>
    <w:rsid w:val="00C068F7"/>
    <w:rsid w:val="00C06A0D"/>
    <w:rsid w:val="00C262AE"/>
    <w:rsid w:val="00C471F3"/>
    <w:rsid w:val="00C60DE7"/>
    <w:rsid w:val="00C8588B"/>
    <w:rsid w:val="00C8703B"/>
    <w:rsid w:val="00CC551D"/>
    <w:rsid w:val="00CF13EA"/>
    <w:rsid w:val="00CF5D08"/>
    <w:rsid w:val="00D05F1E"/>
    <w:rsid w:val="00D674ED"/>
    <w:rsid w:val="00D74BFA"/>
    <w:rsid w:val="00D82057"/>
    <w:rsid w:val="00D84626"/>
    <w:rsid w:val="00D854AD"/>
    <w:rsid w:val="00D9371A"/>
    <w:rsid w:val="00DA0349"/>
    <w:rsid w:val="00DB2BF1"/>
    <w:rsid w:val="00DB622E"/>
    <w:rsid w:val="00DC2E1F"/>
    <w:rsid w:val="00E02143"/>
    <w:rsid w:val="00E602F6"/>
    <w:rsid w:val="00E71E4D"/>
    <w:rsid w:val="00E872FA"/>
    <w:rsid w:val="00E92C85"/>
    <w:rsid w:val="00E97F02"/>
    <w:rsid w:val="00EA302B"/>
    <w:rsid w:val="00EB5CC7"/>
    <w:rsid w:val="00EB617F"/>
    <w:rsid w:val="00EC6C1A"/>
    <w:rsid w:val="00EE28FD"/>
    <w:rsid w:val="00EF0AC3"/>
    <w:rsid w:val="00F009C2"/>
    <w:rsid w:val="00F01EE7"/>
    <w:rsid w:val="00F26051"/>
    <w:rsid w:val="00F95EBB"/>
    <w:rsid w:val="00F97DEA"/>
    <w:rsid w:val="00F97FC3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2B3C82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3901-B1CA-4050-A432-C99894F3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subject/>
  <dc:creator>mirela.gatin</dc:creator>
  <cp:keywords/>
  <cp:lastModifiedBy>DELL</cp:lastModifiedBy>
  <cp:revision>57</cp:revision>
  <cp:lastPrinted>2016-03-17T13:11:00Z</cp:lastPrinted>
  <dcterms:created xsi:type="dcterms:W3CDTF">2016-03-11T08:28:00Z</dcterms:created>
  <dcterms:modified xsi:type="dcterms:W3CDTF">2018-03-26T06:26:00Z</dcterms:modified>
</cp:coreProperties>
</file>